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72" w:rsidRDefault="003D6472" w:rsidP="003D64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от 09.09.2015 г. № ВК-2227/08 «О недопущении незаконных сборов денежных средств».</w:t>
      </w:r>
    </w:p>
    <w:p w:rsidR="003D6472" w:rsidRDefault="003D6472" w:rsidP="003D64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472" w:rsidRDefault="003D6472" w:rsidP="003D64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472" w:rsidRDefault="003D6472" w:rsidP="003D64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ДЛЯ РОДИТЕЛЙ</w:t>
      </w:r>
    </w:p>
    <w:p w:rsidR="003D6472" w:rsidRDefault="003D6472" w:rsidP="003D6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472" w:rsidRDefault="003D6472" w:rsidP="003D6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3D6472" w:rsidRDefault="003D6472" w:rsidP="003D6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ребёнок,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, на расчётный счёт организации. </w:t>
      </w:r>
    </w:p>
    <w:p w:rsidR="003D6472" w:rsidRDefault="003D6472" w:rsidP="003D64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6472" w:rsidRDefault="003D6472" w:rsidP="003D64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 ДОЛЖНЫ ЗНАТЬ!</w:t>
      </w:r>
    </w:p>
    <w:p w:rsidR="003D6472" w:rsidRDefault="003D6472" w:rsidP="003D6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472" w:rsidRDefault="003D6472" w:rsidP="003D6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3D6472" w:rsidRDefault="003D6472" w:rsidP="003D6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 </w:t>
      </w:r>
    </w:p>
    <w:p w:rsidR="003D6472" w:rsidRDefault="003D6472" w:rsidP="003D6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расчётный счёт образовательной организации. </w:t>
      </w:r>
    </w:p>
    <w:p w:rsidR="003D6472" w:rsidRDefault="003D6472" w:rsidP="003D6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3D6472" w:rsidRDefault="003D6472" w:rsidP="003D6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</w:t>
      </w:r>
      <w:r>
        <w:rPr>
          <w:rFonts w:ascii="Times New Roman" w:hAnsi="Times New Roman"/>
          <w:sz w:val="28"/>
          <w:szCs w:val="28"/>
        </w:rPr>
        <w:lastRenderedPageBreak/>
        <w:t xml:space="preserve">материально-техническому обеспечению и оснащению образовательного процесса. </w:t>
      </w:r>
    </w:p>
    <w:p w:rsidR="003D6472" w:rsidRDefault="003D6472" w:rsidP="003D6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3D6472" w:rsidRDefault="003D6472" w:rsidP="003D6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472" w:rsidRDefault="003D6472" w:rsidP="003D6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Администрация, сотрудники организации, иные лица не вправе: </w:t>
      </w:r>
    </w:p>
    <w:p w:rsidR="003D6472" w:rsidRDefault="003D6472" w:rsidP="003D6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3D6472" w:rsidRDefault="003D6472" w:rsidP="003D6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счёт учреждения. </w:t>
      </w:r>
    </w:p>
    <w:p w:rsidR="003D6472" w:rsidRDefault="003D6472" w:rsidP="003D6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472" w:rsidRDefault="003D6472" w:rsidP="003D6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Благотворитель имеет право: </w:t>
      </w:r>
    </w:p>
    <w:p w:rsidR="003D6472" w:rsidRDefault="003D6472" w:rsidP="003D6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10 дней со дня перечисления по доброй воле денежных средств на расчётный счёт организации подать обращение в организацию (по своему желанию - приложить копию квитанции или иного подтверждающего документа) и указать в нём целевое назначение перечисленных денежных средств; </w:t>
      </w:r>
    </w:p>
    <w:p w:rsidR="003D6472" w:rsidRDefault="003D6472" w:rsidP="003D6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получить от руководителя (по запросу) полную информацию о расходовании и возможности контроля за процессом расходования внесённых благотворителем безналичных денежных средств или использования имущества, предоставленного благотворителем организации; получить информацию о целевом расходовании переданных организации безналичных денежных средств из ежегодного публичного отчёта о привлечении и расходовании внебюджетных средств, который должен быть размещён на официальном сайте образовательной организации;</w:t>
      </w:r>
      <w:proofErr w:type="gramEnd"/>
      <w:r>
        <w:rPr>
          <w:rFonts w:ascii="Times New Roman" w:hAnsi="Times New Roman"/>
          <w:sz w:val="28"/>
          <w:szCs w:val="28"/>
        </w:rPr>
        <w:t xml:space="preserve"> 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 </w:t>
      </w:r>
    </w:p>
    <w:p w:rsidR="003D6472" w:rsidRDefault="003D6472" w:rsidP="003D6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в Министерстве образования и науки Республики Адыгея (тел. 8 (8772) 52-49-12) или телефонам «горячих линий» в органах местного самоуправления, осуществляющих управление в сфере образования, в контрольно-надзорные, правоохранительные органы. </w:t>
      </w:r>
    </w:p>
    <w:p w:rsidR="003D6472" w:rsidRDefault="003D6472" w:rsidP="003D6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EBE" w:rsidRDefault="00934EBE"/>
    <w:sectPr w:rsidR="00934EBE" w:rsidSect="005D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472"/>
    <w:rsid w:val="003D6472"/>
    <w:rsid w:val="00426C76"/>
    <w:rsid w:val="005D3CCB"/>
    <w:rsid w:val="00903FFA"/>
    <w:rsid w:val="00934EBE"/>
    <w:rsid w:val="00DD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dcterms:created xsi:type="dcterms:W3CDTF">2017-08-24T11:15:00Z</dcterms:created>
  <dcterms:modified xsi:type="dcterms:W3CDTF">2017-08-24T11:15:00Z</dcterms:modified>
</cp:coreProperties>
</file>